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8E" w:rsidRPr="00D6248E" w:rsidRDefault="00B01C61" w:rsidP="00D6248E">
      <w:pPr>
        <w:shd w:val="clear" w:color="auto" w:fill="FFFFFF"/>
        <w:spacing w:after="0" w:line="240" w:lineRule="auto"/>
        <w:jc w:val="both"/>
        <w:outlineLvl w:val="0"/>
        <w:rPr>
          <w:rFonts w:ascii="Times New Roman" w:eastAsia="Times New Roman" w:hAnsi="Times New Roman" w:cs="Times New Roman"/>
          <w:b/>
          <w:bCs/>
          <w:color w:val="993366"/>
          <w:kern w:val="36"/>
          <w:sz w:val="24"/>
          <w:szCs w:val="24"/>
        </w:rPr>
      </w:pPr>
      <w:r w:rsidRPr="00D6248E">
        <w:rPr>
          <w:rFonts w:ascii="Times New Roman" w:eastAsia="Times New Roman" w:hAnsi="Times New Roman" w:cs="Times New Roman"/>
          <w:b/>
          <w:bCs/>
          <w:caps/>
          <w:color w:val="000000"/>
          <w:kern w:val="36"/>
          <w:sz w:val="24"/>
          <w:szCs w:val="24"/>
        </w:rPr>
        <w:t xml:space="preserve">ПРАВИЛА ПОВЕДЕНИЯ И МЕРЫ БЕЗОПАСНОСТИ НА ВОДОЕМЕ В </w:t>
      </w:r>
    </w:p>
    <w:p w:rsidR="00D6248E" w:rsidRPr="00D6248E" w:rsidRDefault="00D6248E" w:rsidP="00D6248E">
      <w:pPr>
        <w:shd w:val="clear" w:color="auto" w:fill="FFFFFF"/>
        <w:spacing w:after="0" w:line="240" w:lineRule="auto"/>
        <w:jc w:val="both"/>
        <w:outlineLvl w:val="0"/>
        <w:rPr>
          <w:rFonts w:ascii="Comic Sans MS" w:eastAsia="Times New Roman" w:hAnsi="Comic Sans MS" w:cs="Times New Roman"/>
          <w:color w:val="000000" w:themeColor="text1"/>
          <w:kern w:val="36"/>
          <w:sz w:val="24"/>
          <w:szCs w:val="24"/>
        </w:rPr>
      </w:pPr>
      <w:r w:rsidRPr="00D6248E">
        <w:rPr>
          <w:rFonts w:ascii="Times New Roman" w:eastAsia="Times New Roman" w:hAnsi="Times New Roman" w:cs="Times New Roman"/>
          <w:b/>
          <w:bCs/>
          <w:color w:val="000000" w:themeColor="text1"/>
          <w:kern w:val="36"/>
          <w:sz w:val="24"/>
          <w:szCs w:val="24"/>
        </w:rPr>
        <w:t>период весеннего паводка</w:t>
      </w:r>
    </w:p>
    <w:p w:rsidR="00D6248E" w:rsidRPr="00D6248E" w:rsidRDefault="00D6248E" w:rsidP="00D6248E">
      <w:pPr>
        <w:shd w:val="clear" w:color="auto" w:fill="FFFFFF"/>
        <w:spacing w:after="0" w:line="240" w:lineRule="auto"/>
        <w:jc w:val="both"/>
        <w:outlineLvl w:val="1"/>
        <w:rPr>
          <w:rFonts w:ascii="Trebuchet MS" w:eastAsia="Times New Roman" w:hAnsi="Trebuchet MS" w:cs="Times New Roman"/>
          <w:b/>
          <w:bCs/>
          <w:color w:val="6B6B6B"/>
          <w:sz w:val="24"/>
          <w:szCs w:val="24"/>
        </w:rPr>
      </w:pPr>
      <w:r w:rsidRPr="00D6248E">
        <w:rPr>
          <w:rFonts w:ascii="Times New Roman" w:eastAsia="Times New Roman" w:hAnsi="Times New Roman" w:cs="Times New Roman"/>
          <w:b/>
          <w:bCs/>
          <w:color w:val="FF0000"/>
          <w:sz w:val="24"/>
          <w:szCs w:val="24"/>
        </w:rPr>
        <w:t>Уважаемые родители!</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Обращаем ваше внимание на поведение детей в период школьных весенних каникул: в связи с продолжающимся интенсивным снеготаянием посещение в эти весенние дни водоемов опасно для жизни!</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Необходимо усилить контроль за поведением детей, разъяснить им недопустимость игр вблизи водоемов и не оставлять без присмотра ребенка у водоема.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D6248E" w:rsidRPr="00D6248E" w:rsidRDefault="00D6248E" w:rsidP="00D6248E">
      <w:pPr>
        <w:shd w:val="clear" w:color="auto" w:fill="FFFFFF"/>
        <w:spacing w:after="0" w:line="240" w:lineRule="auto"/>
        <w:jc w:val="both"/>
        <w:outlineLvl w:val="1"/>
        <w:rPr>
          <w:rFonts w:ascii="Trebuchet MS" w:eastAsia="Times New Roman" w:hAnsi="Trebuchet MS" w:cs="Times New Roman"/>
          <w:b/>
          <w:bCs/>
          <w:color w:val="6B6B6B"/>
          <w:sz w:val="24"/>
          <w:szCs w:val="24"/>
        </w:rPr>
      </w:pPr>
      <w:r w:rsidRPr="00D6248E">
        <w:rPr>
          <w:rFonts w:ascii="Times New Roman" w:eastAsia="Times New Roman" w:hAnsi="Times New Roman" w:cs="Times New Roman"/>
          <w:b/>
          <w:bCs/>
          <w:color w:val="FF0000"/>
          <w:sz w:val="24"/>
          <w:szCs w:val="24"/>
        </w:rPr>
        <w:t>Уважаемые родители!</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оставляйте детей без присмотра! Расскажите детям о правилах поведения в период паводка, не разрешайте играть у водоемов!</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В период весеннего паводка запрещается:</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1. выходить на водоёмы</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2. переправляться через реку в период ледохода;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3.стоять на обрывистых и подмытых берегах – они могут обвалиться</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4. измерять глубину реки или любого водоема, ходить по льду.</w:t>
      </w:r>
    </w:p>
    <w:p w:rsidR="00D6248E" w:rsidRPr="00D6248E" w:rsidRDefault="00D6248E" w:rsidP="00D6248E">
      <w:pPr>
        <w:shd w:val="clear" w:color="auto" w:fill="FFFFFF"/>
        <w:spacing w:after="0" w:line="240" w:lineRule="auto"/>
        <w:jc w:val="both"/>
        <w:outlineLvl w:val="1"/>
        <w:rPr>
          <w:rFonts w:ascii="Trebuchet MS" w:eastAsia="Times New Roman" w:hAnsi="Trebuchet MS" w:cs="Times New Roman"/>
          <w:b/>
          <w:bCs/>
          <w:color w:val="6B6B6B"/>
          <w:sz w:val="24"/>
          <w:szCs w:val="24"/>
        </w:rPr>
      </w:pPr>
      <w:r w:rsidRPr="00D6248E">
        <w:rPr>
          <w:rFonts w:ascii="Times New Roman" w:eastAsia="Times New Roman" w:hAnsi="Times New Roman" w:cs="Times New Roman"/>
          <w:b/>
          <w:bCs/>
          <w:color w:val="FF0000"/>
          <w:sz w:val="24"/>
          <w:szCs w:val="24"/>
        </w:rPr>
        <w:t>Ребята!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Не подходите близко к ямам, котлованам, канализационным люкам . Не подвергайте свою жизнь опасности! Соблюдайте правила поведения на водоемах во время таяния льда, разлива рек и водохранилищ!</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w:t>
      </w:r>
    </w:p>
    <w:p w:rsidR="00D6248E" w:rsidRPr="00D6248E" w:rsidRDefault="00D6248E" w:rsidP="00D6248E">
      <w:pPr>
        <w:shd w:val="clear" w:color="auto" w:fill="FFFFFF"/>
        <w:spacing w:after="0" w:line="240" w:lineRule="auto"/>
        <w:jc w:val="both"/>
        <w:outlineLvl w:val="0"/>
        <w:rPr>
          <w:rFonts w:ascii="Comic Sans MS" w:eastAsia="Times New Roman" w:hAnsi="Comic Sans MS" w:cs="Times New Roman"/>
          <w:color w:val="2F8CA7"/>
          <w:kern w:val="36"/>
          <w:sz w:val="24"/>
          <w:szCs w:val="24"/>
        </w:rPr>
      </w:pPr>
      <w:r w:rsidRPr="00D6248E">
        <w:rPr>
          <w:rFonts w:ascii="Times New Roman" w:eastAsia="Times New Roman" w:hAnsi="Times New Roman" w:cs="Times New Roman"/>
          <w:b/>
          <w:bCs/>
          <w:color w:val="FF0000"/>
          <w:kern w:val="36"/>
          <w:sz w:val="24"/>
          <w:szCs w:val="24"/>
        </w:rPr>
        <w:t>Правила поведения на водоёмах в осенне-зимний период</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1.С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2.Переходить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lastRenderedPageBreak/>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 толщина льда должна быть не менее 10 – 12 см ). Массовое катание разрешается при толщине льда не менее 25 см .Опасно ходить и кататься на льду в ночное время и особенно в незнакомых местах .</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 идущий первым, ударами палок по льду определяет его прочность, следит за характером льда и т. п.</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 – 15 м, на одном конце которого крепится груз весом 400 – 500 г., а на другом – петля.</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9. В случае провала льда под ногами надо действовать быстро и решительно - широко расставив руки, удержаться на поверхности льда , без резких движений стараться выползти на твёрдый лёд, а затем , лёжа на спине или на груди , продвинуться в сторону , откуда пришел , одновременно призывая на помощь.</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Правила безопасного поведения на водоёмах и вблизи них во время весеннего паводка.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Но большую опасность весенний паводок представляет для детей.</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на весеннем льду легко провалиться;</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перед выходом на лед проверить его прочность - достаточно легкого удара, чтобы убедиться в этом;</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быстрее всего процесс распада льда происходит у берегов;</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весенний лед, покрытый снегом, быстро превращается в рыхлую массу.</w:t>
      </w:r>
    </w:p>
    <w:p w:rsidR="00D6248E" w:rsidRPr="00D6248E" w:rsidRDefault="00D6248E" w:rsidP="00D6248E">
      <w:pPr>
        <w:shd w:val="clear" w:color="auto" w:fill="FFFFFF"/>
        <w:spacing w:after="0" w:line="240" w:lineRule="auto"/>
        <w:jc w:val="both"/>
        <w:outlineLvl w:val="0"/>
        <w:rPr>
          <w:rFonts w:ascii="Comic Sans MS" w:eastAsia="Times New Roman" w:hAnsi="Comic Sans MS" w:cs="Times New Roman"/>
          <w:color w:val="2F8CA7"/>
          <w:kern w:val="36"/>
          <w:sz w:val="24"/>
          <w:szCs w:val="24"/>
        </w:rPr>
      </w:pPr>
      <w:r w:rsidRPr="00D6248E">
        <w:rPr>
          <w:rFonts w:ascii="Times New Roman" w:eastAsia="Times New Roman" w:hAnsi="Times New Roman" w:cs="Times New Roman"/>
          <w:b/>
          <w:bCs/>
          <w:color w:val="FF0000"/>
          <w:kern w:val="36"/>
          <w:sz w:val="24"/>
          <w:szCs w:val="24"/>
        </w:rPr>
        <w:t>ЗАПРЕЩАЕТСЯ:</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Выходить в весенний период на отдаленные водоемы;</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Переправляться через реку в период ледохода;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Подходить близко к реке в местах затора льда, стоять на обрывистом берегу, подвергающемуся разливу и, следовательно, обвалу;</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Собираться на мостах, плотинах и запрудах;</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   Приближаться к ледяным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D6248E" w:rsidRPr="00D6248E" w:rsidRDefault="00D6248E" w:rsidP="00D6248E">
      <w:pPr>
        <w:shd w:val="clear" w:color="auto" w:fill="FFFFFF"/>
        <w:spacing w:after="0" w:line="240" w:lineRule="auto"/>
        <w:jc w:val="both"/>
        <w:outlineLvl w:val="1"/>
        <w:rPr>
          <w:rFonts w:ascii="Trebuchet MS" w:eastAsia="Times New Roman" w:hAnsi="Trebuchet MS" w:cs="Times New Roman"/>
          <w:b/>
          <w:bCs/>
          <w:color w:val="6B6B6B"/>
          <w:sz w:val="24"/>
          <w:szCs w:val="24"/>
        </w:rPr>
      </w:pPr>
      <w:r w:rsidRPr="00D6248E">
        <w:rPr>
          <w:rFonts w:ascii="Times New Roman" w:eastAsia="Times New Roman" w:hAnsi="Times New Roman" w:cs="Times New Roman"/>
          <w:b/>
          <w:bCs/>
          <w:color w:val="FF0000"/>
          <w:sz w:val="24"/>
          <w:szCs w:val="24"/>
        </w:rPr>
        <w:t>РОДИТЕЛИ!          </w:t>
      </w:r>
      <w:r w:rsidRPr="00D6248E">
        <w:rPr>
          <w:rFonts w:ascii="Times New Roman" w:eastAsia="Times New Roman" w:hAnsi="Times New Roman" w:cs="Times New Roman"/>
          <w:b/>
          <w:bCs/>
          <w:color w:val="6B6B6B"/>
          <w:sz w:val="24"/>
          <w:szCs w:val="24"/>
        </w:rPr>
        <w:t>                </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D6248E" w:rsidRPr="00D6248E" w:rsidRDefault="00D6248E" w:rsidP="00D6248E">
      <w:pPr>
        <w:shd w:val="clear" w:color="auto" w:fill="FFFFFF"/>
        <w:spacing w:after="0" w:line="240" w:lineRule="auto"/>
        <w:jc w:val="both"/>
        <w:outlineLvl w:val="1"/>
        <w:rPr>
          <w:rFonts w:ascii="Trebuchet MS" w:eastAsia="Times New Roman" w:hAnsi="Trebuchet MS" w:cs="Times New Roman"/>
          <w:b/>
          <w:bCs/>
          <w:color w:val="6B6B6B"/>
          <w:sz w:val="24"/>
          <w:szCs w:val="24"/>
        </w:rPr>
      </w:pPr>
      <w:r w:rsidRPr="00D6248E">
        <w:rPr>
          <w:rFonts w:ascii="Times New Roman" w:eastAsia="Times New Roman" w:hAnsi="Times New Roman" w:cs="Times New Roman"/>
          <w:b/>
          <w:bCs/>
          <w:color w:val="FF0000"/>
          <w:sz w:val="24"/>
          <w:szCs w:val="24"/>
        </w:rPr>
        <w:t>РЕБЯТА! </w:t>
      </w:r>
      <w:r w:rsidRPr="00D6248E">
        <w:rPr>
          <w:rFonts w:ascii="Times New Roman" w:eastAsia="Times New Roman" w:hAnsi="Times New Roman" w:cs="Times New Roman"/>
          <w:b/>
          <w:bCs/>
          <w:color w:val="6B6B6B"/>
          <w:sz w:val="24"/>
          <w:szCs w:val="24"/>
        </w:rPr>
        <w:t>                             </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выходите на лед во время весеннего паводка.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катайтесь на самодельных плотах, досках, бревнах и плавающих льдинах.</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прыгайте с одной льдины на другую.</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стойте на обрывистых и подмытых берегах - они могут обвалиться.</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Когда вы наблюдаете за ледоходом с моста, набережной причала, нельзя перегибаться через перила и другие ограждения.</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подходите близко к заторам, плотам, запрудам, не устраивайте игр в этих местах.</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подходите близко к ямам, котловинам, канализационным люкам и колодцам.</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Школьники, будьте осторожны во время весеннего паводка и ледохода.</w:t>
      </w:r>
    </w:p>
    <w:p w:rsidR="00D6248E" w:rsidRPr="00D6248E" w:rsidRDefault="00D6248E" w:rsidP="00D6248E">
      <w:pPr>
        <w:shd w:val="clear" w:color="auto" w:fill="FFFFFF"/>
        <w:spacing w:after="0" w:line="240" w:lineRule="auto"/>
        <w:jc w:val="both"/>
        <w:rPr>
          <w:rFonts w:ascii="Trebuchet MS" w:eastAsia="Times New Roman" w:hAnsi="Trebuchet MS" w:cs="Times New Roman"/>
          <w:color w:val="6B6B6B"/>
          <w:sz w:val="24"/>
          <w:szCs w:val="24"/>
        </w:rPr>
      </w:pPr>
      <w:r w:rsidRPr="00D6248E">
        <w:rPr>
          <w:rFonts w:ascii="Times New Roman" w:eastAsia="Times New Roman" w:hAnsi="Times New Roman" w:cs="Times New Roman"/>
          <w:color w:val="6B6B6B"/>
          <w:sz w:val="24"/>
          <w:szCs w:val="24"/>
        </w:rPr>
        <w:t>Не подвергайте свою жизнь опасности!</w:t>
      </w:r>
    </w:p>
    <w:p w:rsidR="00D6248E" w:rsidRPr="00D6248E" w:rsidRDefault="00D6248E" w:rsidP="00D6248E">
      <w:pPr>
        <w:shd w:val="clear" w:color="auto" w:fill="FFFFFF"/>
        <w:spacing w:after="0" w:line="240" w:lineRule="auto"/>
        <w:jc w:val="both"/>
        <w:outlineLvl w:val="0"/>
        <w:rPr>
          <w:rFonts w:ascii="Comic Sans MS" w:eastAsia="Times New Roman" w:hAnsi="Comic Sans MS" w:cs="Times New Roman"/>
          <w:color w:val="2F8CA7"/>
          <w:kern w:val="36"/>
          <w:sz w:val="24"/>
          <w:szCs w:val="24"/>
        </w:rPr>
      </w:pPr>
      <w:r w:rsidRPr="00D6248E">
        <w:rPr>
          <w:rFonts w:ascii="Times New Roman" w:eastAsia="Times New Roman" w:hAnsi="Times New Roman" w:cs="Times New Roman"/>
          <w:b/>
          <w:bCs/>
          <w:i/>
          <w:iCs/>
          <w:color w:val="FF0000"/>
          <w:kern w:val="36"/>
          <w:sz w:val="24"/>
          <w:szCs w:val="24"/>
        </w:rPr>
        <w:t>Соблюдайте правила поведения на водоемах во время таяния льда, разлива рек и озер!</w:t>
      </w:r>
    </w:p>
    <w:p w:rsidR="002E7EC8" w:rsidRPr="00D6248E" w:rsidRDefault="002E7EC8" w:rsidP="00D6248E">
      <w:pPr>
        <w:shd w:val="clear" w:color="auto" w:fill="FFFFFF"/>
        <w:spacing w:after="0" w:line="240" w:lineRule="auto"/>
        <w:jc w:val="both"/>
        <w:outlineLvl w:val="1"/>
        <w:rPr>
          <w:sz w:val="24"/>
          <w:szCs w:val="24"/>
        </w:rPr>
      </w:pPr>
    </w:p>
    <w:p w:rsidR="002E7EC8" w:rsidRPr="00D6248E" w:rsidRDefault="002E7EC8" w:rsidP="00D6248E">
      <w:pPr>
        <w:shd w:val="clear" w:color="auto" w:fill="FFFFFF"/>
        <w:spacing w:after="0" w:line="240" w:lineRule="auto"/>
        <w:jc w:val="both"/>
        <w:outlineLvl w:val="1"/>
        <w:rPr>
          <w:sz w:val="24"/>
          <w:szCs w:val="24"/>
        </w:rPr>
      </w:pPr>
    </w:p>
    <w:p w:rsidR="002E7EC8" w:rsidRPr="00D6248E" w:rsidRDefault="002E7EC8" w:rsidP="00D6248E">
      <w:pPr>
        <w:shd w:val="clear" w:color="auto" w:fill="FFFFFF"/>
        <w:spacing w:after="0" w:line="240" w:lineRule="auto"/>
        <w:jc w:val="both"/>
        <w:outlineLvl w:val="1"/>
        <w:rPr>
          <w:sz w:val="24"/>
          <w:szCs w:val="24"/>
        </w:rPr>
      </w:pPr>
    </w:p>
    <w:p w:rsidR="002E7EC8" w:rsidRPr="00D6248E" w:rsidRDefault="002E7EC8" w:rsidP="00D6248E">
      <w:pPr>
        <w:shd w:val="clear" w:color="auto" w:fill="FFFFFF"/>
        <w:spacing w:after="0" w:line="240" w:lineRule="auto"/>
        <w:jc w:val="both"/>
        <w:outlineLvl w:val="1"/>
        <w:rPr>
          <w:sz w:val="24"/>
          <w:szCs w:val="24"/>
        </w:rPr>
      </w:pPr>
    </w:p>
    <w:p w:rsidR="002E7EC8" w:rsidRPr="00D6248E" w:rsidRDefault="002E7EC8" w:rsidP="00D6248E">
      <w:pPr>
        <w:shd w:val="clear" w:color="auto" w:fill="FFFFFF"/>
        <w:spacing w:after="0" w:line="240" w:lineRule="auto"/>
        <w:jc w:val="both"/>
        <w:outlineLvl w:val="1"/>
        <w:rPr>
          <w:sz w:val="24"/>
          <w:szCs w:val="24"/>
        </w:rPr>
      </w:pPr>
    </w:p>
    <w:p w:rsidR="002E7EC8" w:rsidRPr="00D6248E" w:rsidRDefault="002E7EC8" w:rsidP="00D6248E">
      <w:pPr>
        <w:shd w:val="clear" w:color="auto" w:fill="FFFFFF"/>
        <w:spacing w:after="0" w:line="184" w:lineRule="atLeast"/>
        <w:jc w:val="both"/>
        <w:outlineLvl w:val="1"/>
        <w:rPr>
          <w:sz w:val="24"/>
          <w:szCs w:val="24"/>
        </w:rPr>
      </w:pPr>
    </w:p>
    <w:p w:rsidR="00F42608" w:rsidRPr="00D6248E" w:rsidRDefault="00F42608" w:rsidP="00D6248E">
      <w:pPr>
        <w:spacing w:after="0" w:line="240" w:lineRule="auto"/>
        <w:jc w:val="both"/>
        <w:rPr>
          <w:rFonts w:ascii="Times New Roman" w:eastAsia="Times New Roman" w:hAnsi="Times New Roman" w:cs="Times New Roman"/>
          <w:b/>
          <w:bCs/>
          <w:color w:val="000000"/>
          <w:sz w:val="24"/>
          <w:szCs w:val="24"/>
        </w:rPr>
      </w:pPr>
    </w:p>
    <w:p w:rsidR="00F42608" w:rsidRPr="00D6248E" w:rsidRDefault="00F42608" w:rsidP="00D6248E">
      <w:pPr>
        <w:spacing w:after="0" w:line="240" w:lineRule="auto"/>
        <w:jc w:val="both"/>
        <w:rPr>
          <w:rFonts w:ascii="Times New Roman" w:eastAsia="Times New Roman" w:hAnsi="Times New Roman" w:cs="Times New Roman"/>
          <w:b/>
          <w:bCs/>
          <w:color w:val="000000"/>
          <w:sz w:val="24"/>
          <w:szCs w:val="24"/>
        </w:rPr>
      </w:pPr>
    </w:p>
    <w:p w:rsidR="00F42608" w:rsidRPr="00D6248E" w:rsidRDefault="00F42608" w:rsidP="00F42608">
      <w:pPr>
        <w:spacing w:after="0" w:line="240" w:lineRule="auto"/>
        <w:jc w:val="center"/>
        <w:rPr>
          <w:rFonts w:ascii="Times New Roman" w:eastAsia="Times New Roman" w:hAnsi="Times New Roman" w:cs="Times New Roman"/>
          <w:b/>
          <w:bCs/>
          <w:color w:val="000000"/>
          <w:sz w:val="24"/>
          <w:szCs w:val="24"/>
        </w:rPr>
      </w:pPr>
    </w:p>
    <w:p w:rsidR="00F42608" w:rsidRPr="00D6248E" w:rsidRDefault="00F42608" w:rsidP="00F42608">
      <w:pPr>
        <w:spacing w:after="0" w:line="240" w:lineRule="auto"/>
        <w:jc w:val="center"/>
        <w:rPr>
          <w:rFonts w:ascii="Times New Roman" w:eastAsia="Times New Roman" w:hAnsi="Times New Roman" w:cs="Times New Roman"/>
          <w:b/>
          <w:bCs/>
          <w:color w:val="000000"/>
          <w:sz w:val="24"/>
          <w:szCs w:val="24"/>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p w:rsidR="00F42608" w:rsidRDefault="00F42608" w:rsidP="00F42608">
      <w:pPr>
        <w:spacing w:after="0" w:line="240" w:lineRule="auto"/>
        <w:jc w:val="center"/>
        <w:rPr>
          <w:rFonts w:ascii="Times New Roman" w:eastAsia="Times New Roman" w:hAnsi="Times New Roman" w:cs="Times New Roman"/>
          <w:b/>
          <w:bCs/>
          <w:color w:val="000000"/>
          <w:sz w:val="20"/>
          <w:szCs w:val="20"/>
        </w:rPr>
      </w:pPr>
    </w:p>
    <w:sectPr w:rsidR="00F42608" w:rsidSect="00614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567D"/>
    <w:multiLevelType w:val="multilevel"/>
    <w:tmpl w:val="941A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C15DD"/>
    <w:multiLevelType w:val="multilevel"/>
    <w:tmpl w:val="853C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70981"/>
    <w:multiLevelType w:val="multilevel"/>
    <w:tmpl w:val="8B0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2B3D49"/>
    <w:multiLevelType w:val="multilevel"/>
    <w:tmpl w:val="D3A4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compat>
    <w:useFELayout/>
  </w:compat>
  <w:rsids>
    <w:rsidRoot w:val="00B01C61"/>
    <w:rsid w:val="000C3B5A"/>
    <w:rsid w:val="001E04D8"/>
    <w:rsid w:val="002E7EC8"/>
    <w:rsid w:val="0049691F"/>
    <w:rsid w:val="004B6653"/>
    <w:rsid w:val="005821CD"/>
    <w:rsid w:val="005A5462"/>
    <w:rsid w:val="00614E7D"/>
    <w:rsid w:val="008A5293"/>
    <w:rsid w:val="00A7392A"/>
    <w:rsid w:val="00B01C61"/>
    <w:rsid w:val="00BA5004"/>
    <w:rsid w:val="00D6248E"/>
    <w:rsid w:val="00DB3E5F"/>
    <w:rsid w:val="00F42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7D"/>
  </w:style>
  <w:style w:type="paragraph" w:styleId="1">
    <w:name w:val="heading 1"/>
    <w:basedOn w:val="a"/>
    <w:link w:val="10"/>
    <w:uiPriority w:val="9"/>
    <w:qFormat/>
    <w:rsid w:val="00B01C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01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C6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01C61"/>
    <w:rPr>
      <w:rFonts w:ascii="Times New Roman" w:eastAsia="Times New Roman" w:hAnsi="Times New Roman" w:cs="Times New Roman"/>
      <w:b/>
      <w:bCs/>
      <w:sz w:val="36"/>
      <w:szCs w:val="36"/>
    </w:rPr>
  </w:style>
  <w:style w:type="paragraph" w:styleId="a3">
    <w:name w:val="Normal (Web)"/>
    <w:basedOn w:val="a"/>
    <w:uiPriority w:val="99"/>
    <w:semiHidden/>
    <w:unhideWhenUsed/>
    <w:rsid w:val="00B01C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01C61"/>
    <w:rPr>
      <w:color w:val="0000FF"/>
      <w:u w:val="single"/>
    </w:rPr>
  </w:style>
  <w:style w:type="character" w:styleId="a5">
    <w:name w:val="Strong"/>
    <w:basedOn w:val="a0"/>
    <w:uiPriority w:val="22"/>
    <w:qFormat/>
    <w:rsid w:val="00B01C61"/>
    <w:rPr>
      <w:b/>
      <w:bCs/>
    </w:rPr>
  </w:style>
  <w:style w:type="character" w:customStyle="1" w:styleId="apple-converted-space">
    <w:name w:val="apple-converted-space"/>
    <w:basedOn w:val="a0"/>
    <w:rsid w:val="00B01C61"/>
  </w:style>
</w:styles>
</file>

<file path=word/webSettings.xml><?xml version="1.0" encoding="utf-8"?>
<w:webSettings xmlns:r="http://schemas.openxmlformats.org/officeDocument/2006/relationships" xmlns:w="http://schemas.openxmlformats.org/wordprocessingml/2006/main">
  <w:divs>
    <w:div w:id="16078238">
      <w:bodyDiv w:val="1"/>
      <w:marLeft w:val="0"/>
      <w:marRight w:val="0"/>
      <w:marTop w:val="0"/>
      <w:marBottom w:val="0"/>
      <w:divBdr>
        <w:top w:val="none" w:sz="0" w:space="0" w:color="auto"/>
        <w:left w:val="none" w:sz="0" w:space="0" w:color="auto"/>
        <w:bottom w:val="none" w:sz="0" w:space="0" w:color="auto"/>
        <w:right w:val="none" w:sz="0" w:space="0" w:color="auto"/>
      </w:divBdr>
      <w:divsChild>
        <w:div w:id="1105344097">
          <w:marLeft w:val="0"/>
          <w:marRight w:val="0"/>
          <w:marTop w:val="0"/>
          <w:marBottom w:val="0"/>
          <w:divBdr>
            <w:top w:val="none" w:sz="0" w:space="0" w:color="auto"/>
            <w:left w:val="none" w:sz="0" w:space="0" w:color="auto"/>
            <w:bottom w:val="none" w:sz="0" w:space="0" w:color="auto"/>
            <w:right w:val="none" w:sz="0" w:space="0" w:color="auto"/>
          </w:divBdr>
        </w:div>
        <w:div w:id="821389970">
          <w:marLeft w:val="0"/>
          <w:marRight w:val="0"/>
          <w:marTop w:val="0"/>
          <w:marBottom w:val="0"/>
          <w:divBdr>
            <w:top w:val="none" w:sz="0" w:space="0" w:color="auto"/>
            <w:left w:val="none" w:sz="0" w:space="0" w:color="auto"/>
            <w:bottom w:val="none" w:sz="0" w:space="0" w:color="auto"/>
            <w:right w:val="none" w:sz="0" w:space="0" w:color="auto"/>
          </w:divBdr>
        </w:div>
        <w:div w:id="148912636">
          <w:marLeft w:val="0"/>
          <w:marRight w:val="0"/>
          <w:marTop w:val="0"/>
          <w:marBottom w:val="0"/>
          <w:divBdr>
            <w:top w:val="none" w:sz="0" w:space="0" w:color="auto"/>
            <w:left w:val="none" w:sz="0" w:space="0" w:color="auto"/>
            <w:bottom w:val="none" w:sz="0" w:space="0" w:color="auto"/>
            <w:right w:val="none" w:sz="0" w:space="0" w:color="auto"/>
          </w:divBdr>
        </w:div>
        <w:div w:id="618342297">
          <w:marLeft w:val="0"/>
          <w:marRight w:val="0"/>
          <w:marTop w:val="0"/>
          <w:marBottom w:val="0"/>
          <w:divBdr>
            <w:top w:val="none" w:sz="0" w:space="0" w:color="auto"/>
            <w:left w:val="none" w:sz="0" w:space="0" w:color="auto"/>
            <w:bottom w:val="none" w:sz="0" w:space="0" w:color="auto"/>
            <w:right w:val="none" w:sz="0" w:space="0" w:color="auto"/>
          </w:divBdr>
        </w:div>
        <w:div w:id="970130382">
          <w:marLeft w:val="0"/>
          <w:marRight w:val="0"/>
          <w:marTop w:val="0"/>
          <w:marBottom w:val="0"/>
          <w:divBdr>
            <w:top w:val="none" w:sz="0" w:space="0" w:color="auto"/>
            <w:left w:val="none" w:sz="0" w:space="0" w:color="auto"/>
            <w:bottom w:val="none" w:sz="0" w:space="0" w:color="auto"/>
            <w:right w:val="none" w:sz="0" w:space="0" w:color="auto"/>
          </w:divBdr>
        </w:div>
        <w:div w:id="2083797142">
          <w:marLeft w:val="0"/>
          <w:marRight w:val="0"/>
          <w:marTop w:val="0"/>
          <w:marBottom w:val="0"/>
          <w:divBdr>
            <w:top w:val="none" w:sz="0" w:space="0" w:color="auto"/>
            <w:left w:val="none" w:sz="0" w:space="0" w:color="auto"/>
            <w:bottom w:val="none" w:sz="0" w:space="0" w:color="auto"/>
            <w:right w:val="none" w:sz="0" w:space="0" w:color="auto"/>
          </w:divBdr>
        </w:div>
        <w:div w:id="1728216868">
          <w:marLeft w:val="0"/>
          <w:marRight w:val="0"/>
          <w:marTop w:val="0"/>
          <w:marBottom w:val="0"/>
          <w:divBdr>
            <w:top w:val="none" w:sz="0" w:space="0" w:color="auto"/>
            <w:left w:val="none" w:sz="0" w:space="0" w:color="auto"/>
            <w:bottom w:val="none" w:sz="0" w:space="0" w:color="auto"/>
            <w:right w:val="none" w:sz="0" w:space="0" w:color="auto"/>
          </w:divBdr>
        </w:div>
        <w:div w:id="722602350">
          <w:marLeft w:val="0"/>
          <w:marRight w:val="0"/>
          <w:marTop w:val="0"/>
          <w:marBottom w:val="0"/>
          <w:divBdr>
            <w:top w:val="none" w:sz="0" w:space="0" w:color="auto"/>
            <w:left w:val="none" w:sz="0" w:space="0" w:color="auto"/>
            <w:bottom w:val="none" w:sz="0" w:space="0" w:color="auto"/>
            <w:right w:val="none" w:sz="0" w:space="0" w:color="auto"/>
          </w:divBdr>
        </w:div>
        <w:div w:id="975531207">
          <w:marLeft w:val="0"/>
          <w:marRight w:val="0"/>
          <w:marTop w:val="0"/>
          <w:marBottom w:val="0"/>
          <w:divBdr>
            <w:top w:val="none" w:sz="0" w:space="0" w:color="auto"/>
            <w:left w:val="none" w:sz="0" w:space="0" w:color="auto"/>
            <w:bottom w:val="none" w:sz="0" w:space="0" w:color="auto"/>
            <w:right w:val="none" w:sz="0" w:space="0" w:color="auto"/>
          </w:divBdr>
        </w:div>
        <w:div w:id="1024943973">
          <w:marLeft w:val="0"/>
          <w:marRight w:val="0"/>
          <w:marTop w:val="0"/>
          <w:marBottom w:val="0"/>
          <w:divBdr>
            <w:top w:val="none" w:sz="0" w:space="0" w:color="auto"/>
            <w:left w:val="none" w:sz="0" w:space="0" w:color="auto"/>
            <w:bottom w:val="none" w:sz="0" w:space="0" w:color="auto"/>
            <w:right w:val="none" w:sz="0" w:space="0" w:color="auto"/>
          </w:divBdr>
        </w:div>
        <w:div w:id="765929513">
          <w:marLeft w:val="0"/>
          <w:marRight w:val="0"/>
          <w:marTop w:val="0"/>
          <w:marBottom w:val="0"/>
          <w:divBdr>
            <w:top w:val="none" w:sz="0" w:space="0" w:color="auto"/>
            <w:left w:val="none" w:sz="0" w:space="0" w:color="auto"/>
            <w:bottom w:val="none" w:sz="0" w:space="0" w:color="auto"/>
            <w:right w:val="none" w:sz="0" w:space="0" w:color="auto"/>
          </w:divBdr>
        </w:div>
        <w:div w:id="1282495100">
          <w:marLeft w:val="0"/>
          <w:marRight w:val="0"/>
          <w:marTop w:val="0"/>
          <w:marBottom w:val="0"/>
          <w:divBdr>
            <w:top w:val="none" w:sz="0" w:space="0" w:color="auto"/>
            <w:left w:val="none" w:sz="0" w:space="0" w:color="auto"/>
            <w:bottom w:val="none" w:sz="0" w:space="0" w:color="auto"/>
            <w:right w:val="none" w:sz="0" w:space="0" w:color="auto"/>
          </w:divBdr>
        </w:div>
        <w:div w:id="1965035781">
          <w:marLeft w:val="0"/>
          <w:marRight w:val="0"/>
          <w:marTop w:val="0"/>
          <w:marBottom w:val="0"/>
          <w:divBdr>
            <w:top w:val="none" w:sz="0" w:space="0" w:color="auto"/>
            <w:left w:val="none" w:sz="0" w:space="0" w:color="auto"/>
            <w:bottom w:val="none" w:sz="0" w:space="0" w:color="auto"/>
            <w:right w:val="none" w:sz="0" w:space="0" w:color="auto"/>
          </w:divBdr>
        </w:div>
        <w:div w:id="2002612931">
          <w:marLeft w:val="0"/>
          <w:marRight w:val="0"/>
          <w:marTop w:val="0"/>
          <w:marBottom w:val="0"/>
          <w:divBdr>
            <w:top w:val="none" w:sz="0" w:space="0" w:color="auto"/>
            <w:left w:val="none" w:sz="0" w:space="0" w:color="auto"/>
            <w:bottom w:val="none" w:sz="0" w:space="0" w:color="auto"/>
            <w:right w:val="none" w:sz="0" w:space="0" w:color="auto"/>
          </w:divBdr>
        </w:div>
        <w:div w:id="1148866983">
          <w:marLeft w:val="0"/>
          <w:marRight w:val="0"/>
          <w:marTop w:val="0"/>
          <w:marBottom w:val="0"/>
          <w:divBdr>
            <w:top w:val="none" w:sz="0" w:space="0" w:color="auto"/>
            <w:left w:val="none" w:sz="0" w:space="0" w:color="auto"/>
            <w:bottom w:val="none" w:sz="0" w:space="0" w:color="auto"/>
            <w:right w:val="none" w:sz="0" w:space="0" w:color="auto"/>
          </w:divBdr>
        </w:div>
        <w:div w:id="223102001">
          <w:marLeft w:val="0"/>
          <w:marRight w:val="0"/>
          <w:marTop w:val="0"/>
          <w:marBottom w:val="0"/>
          <w:divBdr>
            <w:top w:val="none" w:sz="0" w:space="0" w:color="auto"/>
            <w:left w:val="none" w:sz="0" w:space="0" w:color="auto"/>
            <w:bottom w:val="none" w:sz="0" w:space="0" w:color="auto"/>
            <w:right w:val="none" w:sz="0" w:space="0" w:color="auto"/>
          </w:divBdr>
        </w:div>
        <w:div w:id="932592483">
          <w:marLeft w:val="0"/>
          <w:marRight w:val="0"/>
          <w:marTop w:val="0"/>
          <w:marBottom w:val="0"/>
          <w:divBdr>
            <w:top w:val="none" w:sz="0" w:space="0" w:color="auto"/>
            <w:left w:val="none" w:sz="0" w:space="0" w:color="auto"/>
            <w:bottom w:val="none" w:sz="0" w:space="0" w:color="auto"/>
            <w:right w:val="none" w:sz="0" w:space="0" w:color="auto"/>
          </w:divBdr>
        </w:div>
        <w:div w:id="1865898633">
          <w:marLeft w:val="0"/>
          <w:marRight w:val="0"/>
          <w:marTop w:val="0"/>
          <w:marBottom w:val="0"/>
          <w:divBdr>
            <w:top w:val="none" w:sz="0" w:space="0" w:color="auto"/>
            <w:left w:val="none" w:sz="0" w:space="0" w:color="auto"/>
            <w:bottom w:val="none" w:sz="0" w:space="0" w:color="auto"/>
            <w:right w:val="none" w:sz="0" w:space="0" w:color="auto"/>
          </w:divBdr>
        </w:div>
        <w:div w:id="1614702371">
          <w:marLeft w:val="0"/>
          <w:marRight w:val="0"/>
          <w:marTop w:val="0"/>
          <w:marBottom w:val="0"/>
          <w:divBdr>
            <w:top w:val="none" w:sz="0" w:space="0" w:color="auto"/>
            <w:left w:val="none" w:sz="0" w:space="0" w:color="auto"/>
            <w:bottom w:val="none" w:sz="0" w:space="0" w:color="auto"/>
            <w:right w:val="none" w:sz="0" w:space="0" w:color="auto"/>
          </w:divBdr>
        </w:div>
        <w:div w:id="1502811683">
          <w:marLeft w:val="0"/>
          <w:marRight w:val="0"/>
          <w:marTop w:val="0"/>
          <w:marBottom w:val="0"/>
          <w:divBdr>
            <w:top w:val="none" w:sz="0" w:space="0" w:color="auto"/>
            <w:left w:val="none" w:sz="0" w:space="0" w:color="auto"/>
            <w:bottom w:val="none" w:sz="0" w:space="0" w:color="auto"/>
            <w:right w:val="none" w:sz="0" w:space="0" w:color="auto"/>
          </w:divBdr>
        </w:div>
        <w:div w:id="1379352961">
          <w:marLeft w:val="0"/>
          <w:marRight w:val="0"/>
          <w:marTop w:val="0"/>
          <w:marBottom w:val="0"/>
          <w:divBdr>
            <w:top w:val="none" w:sz="0" w:space="0" w:color="auto"/>
            <w:left w:val="none" w:sz="0" w:space="0" w:color="auto"/>
            <w:bottom w:val="none" w:sz="0" w:space="0" w:color="auto"/>
            <w:right w:val="none" w:sz="0" w:space="0" w:color="auto"/>
          </w:divBdr>
        </w:div>
        <w:div w:id="2126801865">
          <w:marLeft w:val="0"/>
          <w:marRight w:val="0"/>
          <w:marTop w:val="0"/>
          <w:marBottom w:val="0"/>
          <w:divBdr>
            <w:top w:val="none" w:sz="0" w:space="0" w:color="auto"/>
            <w:left w:val="none" w:sz="0" w:space="0" w:color="auto"/>
            <w:bottom w:val="none" w:sz="0" w:space="0" w:color="auto"/>
            <w:right w:val="none" w:sz="0" w:space="0" w:color="auto"/>
          </w:divBdr>
        </w:div>
        <w:div w:id="877087249">
          <w:marLeft w:val="0"/>
          <w:marRight w:val="0"/>
          <w:marTop w:val="0"/>
          <w:marBottom w:val="0"/>
          <w:divBdr>
            <w:top w:val="none" w:sz="0" w:space="0" w:color="auto"/>
            <w:left w:val="none" w:sz="0" w:space="0" w:color="auto"/>
            <w:bottom w:val="none" w:sz="0" w:space="0" w:color="auto"/>
            <w:right w:val="none" w:sz="0" w:space="0" w:color="auto"/>
          </w:divBdr>
        </w:div>
        <w:div w:id="342130068">
          <w:marLeft w:val="0"/>
          <w:marRight w:val="0"/>
          <w:marTop w:val="0"/>
          <w:marBottom w:val="0"/>
          <w:divBdr>
            <w:top w:val="none" w:sz="0" w:space="0" w:color="auto"/>
            <w:left w:val="none" w:sz="0" w:space="0" w:color="auto"/>
            <w:bottom w:val="none" w:sz="0" w:space="0" w:color="auto"/>
            <w:right w:val="none" w:sz="0" w:space="0" w:color="auto"/>
          </w:divBdr>
        </w:div>
        <w:div w:id="1031765010">
          <w:marLeft w:val="0"/>
          <w:marRight w:val="0"/>
          <w:marTop w:val="0"/>
          <w:marBottom w:val="0"/>
          <w:divBdr>
            <w:top w:val="none" w:sz="0" w:space="0" w:color="auto"/>
            <w:left w:val="none" w:sz="0" w:space="0" w:color="auto"/>
            <w:bottom w:val="none" w:sz="0" w:space="0" w:color="auto"/>
            <w:right w:val="none" w:sz="0" w:space="0" w:color="auto"/>
          </w:divBdr>
        </w:div>
        <w:div w:id="1894000712">
          <w:marLeft w:val="0"/>
          <w:marRight w:val="0"/>
          <w:marTop w:val="0"/>
          <w:marBottom w:val="0"/>
          <w:divBdr>
            <w:top w:val="none" w:sz="0" w:space="0" w:color="auto"/>
            <w:left w:val="none" w:sz="0" w:space="0" w:color="auto"/>
            <w:bottom w:val="none" w:sz="0" w:space="0" w:color="auto"/>
            <w:right w:val="none" w:sz="0" w:space="0" w:color="auto"/>
          </w:divBdr>
        </w:div>
        <w:div w:id="1451633593">
          <w:marLeft w:val="0"/>
          <w:marRight w:val="0"/>
          <w:marTop w:val="0"/>
          <w:marBottom w:val="0"/>
          <w:divBdr>
            <w:top w:val="none" w:sz="0" w:space="0" w:color="auto"/>
            <w:left w:val="none" w:sz="0" w:space="0" w:color="auto"/>
            <w:bottom w:val="none" w:sz="0" w:space="0" w:color="auto"/>
            <w:right w:val="none" w:sz="0" w:space="0" w:color="auto"/>
          </w:divBdr>
        </w:div>
        <w:div w:id="1726831867">
          <w:marLeft w:val="0"/>
          <w:marRight w:val="0"/>
          <w:marTop w:val="0"/>
          <w:marBottom w:val="0"/>
          <w:divBdr>
            <w:top w:val="none" w:sz="0" w:space="0" w:color="auto"/>
            <w:left w:val="none" w:sz="0" w:space="0" w:color="auto"/>
            <w:bottom w:val="none" w:sz="0" w:space="0" w:color="auto"/>
            <w:right w:val="none" w:sz="0" w:space="0" w:color="auto"/>
          </w:divBdr>
        </w:div>
        <w:div w:id="722485545">
          <w:marLeft w:val="0"/>
          <w:marRight w:val="0"/>
          <w:marTop w:val="0"/>
          <w:marBottom w:val="0"/>
          <w:divBdr>
            <w:top w:val="none" w:sz="0" w:space="0" w:color="auto"/>
            <w:left w:val="none" w:sz="0" w:space="0" w:color="auto"/>
            <w:bottom w:val="none" w:sz="0" w:space="0" w:color="auto"/>
            <w:right w:val="none" w:sz="0" w:space="0" w:color="auto"/>
          </w:divBdr>
        </w:div>
        <w:div w:id="1285846102">
          <w:marLeft w:val="0"/>
          <w:marRight w:val="0"/>
          <w:marTop w:val="0"/>
          <w:marBottom w:val="0"/>
          <w:divBdr>
            <w:top w:val="none" w:sz="0" w:space="0" w:color="auto"/>
            <w:left w:val="none" w:sz="0" w:space="0" w:color="auto"/>
            <w:bottom w:val="none" w:sz="0" w:space="0" w:color="auto"/>
            <w:right w:val="none" w:sz="0" w:space="0" w:color="auto"/>
          </w:divBdr>
        </w:div>
        <w:div w:id="762528847">
          <w:marLeft w:val="0"/>
          <w:marRight w:val="0"/>
          <w:marTop w:val="0"/>
          <w:marBottom w:val="0"/>
          <w:divBdr>
            <w:top w:val="none" w:sz="0" w:space="0" w:color="auto"/>
            <w:left w:val="none" w:sz="0" w:space="0" w:color="auto"/>
            <w:bottom w:val="none" w:sz="0" w:space="0" w:color="auto"/>
            <w:right w:val="none" w:sz="0" w:space="0" w:color="auto"/>
          </w:divBdr>
        </w:div>
        <w:div w:id="793602430">
          <w:marLeft w:val="0"/>
          <w:marRight w:val="0"/>
          <w:marTop w:val="0"/>
          <w:marBottom w:val="0"/>
          <w:divBdr>
            <w:top w:val="none" w:sz="0" w:space="0" w:color="auto"/>
            <w:left w:val="none" w:sz="0" w:space="0" w:color="auto"/>
            <w:bottom w:val="none" w:sz="0" w:space="0" w:color="auto"/>
            <w:right w:val="none" w:sz="0" w:space="0" w:color="auto"/>
          </w:divBdr>
        </w:div>
        <w:div w:id="859395586">
          <w:marLeft w:val="0"/>
          <w:marRight w:val="0"/>
          <w:marTop w:val="0"/>
          <w:marBottom w:val="0"/>
          <w:divBdr>
            <w:top w:val="none" w:sz="0" w:space="0" w:color="auto"/>
            <w:left w:val="none" w:sz="0" w:space="0" w:color="auto"/>
            <w:bottom w:val="none" w:sz="0" w:space="0" w:color="auto"/>
            <w:right w:val="none" w:sz="0" w:space="0" w:color="auto"/>
          </w:divBdr>
        </w:div>
        <w:div w:id="665210217">
          <w:marLeft w:val="0"/>
          <w:marRight w:val="0"/>
          <w:marTop w:val="0"/>
          <w:marBottom w:val="0"/>
          <w:divBdr>
            <w:top w:val="none" w:sz="0" w:space="0" w:color="auto"/>
            <w:left w:val="none" w:sz="0" w:space="0" w:color="auto"/>
            <w:bottom w:val="none" w:sz="0" w:space="0" w:color="auto"/>
            <w:right w:val="none" w:sz="0" w:space="0" w:color="auto"/>
          </w:divBdr>
        </w:div>
        <w:div w:id="1171026216">
          <w:marLeft w:val="0"/>
          <w:marRight w:val="0"/>
          <w:marTop w:val="0"/>
          <w:marBottom w:val="0"/>
          <w:divBdr>
            <w:top w:val="none" w:sz="0" w:space="0" w:color="auto"/>
            <w:left w:val="none" w:sz="0" w:space="0" w:color="auto"/>
            <w:bottom w:val="none" w:sz="0" w:space="0" w:color="auto"/>
            <w:right w:val="none" w:sz="0" w:space="0" w:color="auto"/>
          </w:divBdr>
        </w:div>
        <w:div w:id="835878057">
          <w:marLeft w:val="0"/>
          <w:marRight w:val="0"/>
          <w:marTop w:val="0"/>
          <w:marBottom w:val="0"/>
          <w:divBdr>
            <w:top w:val="none" w:sz="0" w:space="0" w:color="auto"/>
            <w:left w:val="none" w:sz="0" w:space="0" w:color="auto"/>
            <w:bottom w:val="none" w:sz="0" w:space="0" w:color="auto"/>
            <w:right w:val="none" w:sz="0" w:space="0" w:color="auto"/>
          </w:divBdr>
        </w:div>
        <w:div w:id="406001300">
          <w:marLeft w:val="0"/>
          <w:marRight w:val="0"/>
          <w:marTop w:val="0"/>
          <w:marBottom w:val="0"/>
          <w:divBdr>
            <w:top w:val="none" w:sz="0" w:space="0" w:color="auto"/>
            <w:left w:val="none" w:sz="0" w:space="0" w:color="auto"/>
            <w:bottom w:val="none" w:sz="0" w:space="0" w:color="auto"/>
            <w:right w:val="none" w:sz="0" w:space="0" w:color="auto"/>
          </w:divBdr>
        </w:div>
        <w:div w:id="1147817282">
          <w:marLeft w:val="0"/>
          <w:marRight w:val="0"/>
          <w:marTop w:val="0"/>
          <w:marBottom w:val="0"/>
          <w:divBdr>
            <w:top w:val="none" w:sz="0" w:space="0" w:color="auto"/>
            <w:left w:val="none" w:sz="0" w:space="0" w:color="auto"/>
            <w:bottom w:val="none" w:sz="0" w:space="0" w:color="auto"/>
            <w:right w:val="none" w:sz="0" w:space="0" w:color="auto"/>
          </w:divBdr>
        </w:div>
        <w:div w:id="1999965931">
          <w:marLeft w:val="0"/>
          <w:marRight w:val="0"/>
          <w:marTop w:val="0"/>
          <w:marBottom w:val="0"/>
          <w:divBdr>
            <w:top w:val="none" w:sz="0" w:space="0" w:color="auto"/>
            <w:left w:val="none" w:sz="0" w:space="0" w:color="auto"/>
            <w:bottom w:val="none" w:sz="0" w:space="0" w:color="auto"/>
            <w:right w:val="none" w:sz="0" w:space="0" w:color="auto"/>
          </w:divBdr>
        </w:div>
        <w:div w:id="1574854402">
          <w:marLeft w:val="0"/>
          <w:marRight w:val="0"/>
          <w:marTop w:val="0"/>
          <w:marBottom w:val="0"/>
          <w:divBdr>
            <w:top w:val="none" w:sz="0" w:space="0" w:color="auto"/>
            <w:left w:val="none" w:sz="0" w:space="0" w:color="auto"/>
            <w:bottom w:val="none" w:sz="0" w:space="0" w:color="auto"/>
            <w:right w:val="none" w:sz="0" w:space="0" w:color="auto"/>
          </w:divBdr>
        </w:div>
        <w:div w:id="1990092636">
          <w:marLeft w:val="0"/>
          <w:marRight w:val="0"/>
          <w:marTop w:val="0"/>
          <w:marBottom w:val="0"/>
          <w:divBdr>
            <w:top w:val="none" w:sz="0" w:space="0" w:color="auto"/>
            <w:left w:val="none" w:sz="0" w:space="0" w:color="auto"/>
            <w:bottom w:val="none" w:sz="0" w:space="0" w:color="auto"/>
            <w:right w:val="none" w:sz="0" w:space="0" w:color="auto"/>
          </w:divBdr>
        </w:div>
        <w:div w:id="1623338491">
          <w:marLeft w:val="0"/>
          <w:marRight w:val="0"/>
          <w:marTop w:val="0"/>
          <w:marBottom w:val="0"/>
          <w:divBdr>
            <w:top w:val="none" w:sz="0" w:space="0" w:color="auto"/>
            <w:left w:val="none" w:sz="0" w:space="0" w:color="auto"/>
            <w:bottom w:val="none" w:sz="0" w:space="0" w:color="auto"/>
            <w:right w:val="none" w:sz="0" w:space="0" w:color="auto"/>
          </w:divBdr>
        </w:div>
        <w:div w:id="46877956">
          <w:marLeft w:val="0"/>
          <w:marRight w:val="0"/>
          <w:marTop w:val="0"/>
          <w:marBottom w:val="0"/>
          <w:divBdr>
            <w:top w:val="none" w:sz="0" w:space="0" w:color="auto"/>
            <w:left w:val="none" w:sz="0" w:space="0" w:color="auto"/>
            <w:bottom w:val="none" w:sz="0" w:space="0" w:color="auto"/>
            <w:right w:val="none" w:sz="0" w:space="0" w:color="auto"/>
          </w:divBdr>
        </w:div>
        <w:div w:id="646201324">
          <w:marLeft w:val="0"/>
          <w:marRight w:val="0"/>
          <w:marTop w:val="0"/>
          <w:marBottom w:val="0"/>
          <w:divBdr>
            <w:top w:val="none" w:sz="0" w:space="0" w:color="auto"/>
            <w:left w:val="none" w:sz="0" w:space="0" w:color="auto"/>
            <w:bottom w:val="none" w:sz="0" w:space="0" w:color="auto"/>
            <w:right w:val="none" w:sz="0" w:space="0" w:color="auto"/>
          </w:divBdr>
        </w:div>
        <w:div w:id="1756855744">
          <w:marLeft w:val="0"/>
          <w:marRight w:val="0"/>
          <w:marTop w:val="0"/>
          <w:marBottom w:val="0"/>
          <w:divBdr>
            <w:top w:val="none" w:sz="0" w:space="0" w:color="auto"/>
            <w:left w:val="none" w:sz="0" w:space="0" w:color="auto"/>
            <w:bottom w:val="none" w:sz="0" w:space="0" w:color="auto"/>
            <w:right w:val="none" w:sz="0" w:space="0" w:color="auto"/>
          </w:divBdr>
        </w:div>
        <w:div w:id="1794059519">
          <w:marLeft w:val="0"/>
          <w:marRight w:val="0"/>
          <w:marTop w:val="0"/>
          <w:marBottom w:val="0"/>
          <w:divBdr>
            <w:top w:val="none" w:sz="0" w:space="0" w:color="auto"/>
            <w:left w:val="none" w:sz="0" w:space="0" w:color="auto"/>
            <w:bottom w:val="none" w:sz="0" w:space="0" w:color="auto"/>
            <w:right w:val="none" w:sz="0" w:space="0" w:color="auto"/>
          </w:divBdr>
        </w:div>
        <w:div w:id="1307396063">
          <w:marLeft w:val="0"/>
          <w:marRight w:val="0"/>
          <w:marTop w:val="0"/>
          <w:marBottom w:val="0"/>
          <w:divBdr>
            <w:top w:val="none" w:sz="0" w:space="0" w:color="auto"/>
            <w:left w:val="none" w:sz="0" w:space="0" w:color="auto"/>
            <w:bottom w:val="none" w:sz="0" w:space="0" w:color="auto"/>
            <w:right w:val="none" w:sz="0" w:space="0" w:color="auto"/>
          </w:divBdr>
        </w:div>
        <w:div w:id="1154102099">
          <w:marLeft w:val="0"/>
          <w:marRight w:val="0"/>
          <w:marTop w:val="0"/>
          <w:marBottom w:val="0"/>
          <w:divBdr>
            <w:top w:val="none" w:sz="0" w:space="0" w:color="auto"/>
            <w:left w:val="none" w:sz="0" w:space="0" w:color="auto"/>
            <w:bottom w:val="none" w:sz="0" w:space="0" w:color="auto"/>
            <w:right w:val="none" w:sz="0" w:space="0" w:color="auto"/>
          </w:divBdr>
        </w:div>
      </w:divsChild>
    </w:div>
    <w:div w:id="48115359">
      <w:bodyDiv w:val="1"/>
      <w:marLeft w:val="0"/>
      <w:marRight w:val="0"/>
      <w:marTop w:val="0"/>
      <w:marBottom w:val="0"/>
      <w:divBdr>
        <w:top w:val="none" w:sz="0" w:space="0" w:color="auto"/>
        <w:left w:val="none" w:sz="0" w:space="0" w:color="auto"/>
        <w:bottom w:val="none" w:sz="0" w:space="0" w:color="auto"/>
        <w:right w:val="none" w:sz="0" w:space="0" w:color="auto"/>
      </w:divBdr>
    </w:div>
    <w:div w:id="733356659">
      <w:bodyDiv w:val="1"/>
      <w:marLeft w:val="0"/>
      <w:marRight w:val="0"/>
      <w:marTop w:val="0"/>
      <w:marBottom w:val="0"/>
      <w:divBdr>
        <w:top w:val="none" w:sz="0" w:space="0" w:color="auto"/>
        <w:left w:val="none" w:sz="0" w:space="0" w:color="auto"/>
        <w:bottom w:val="none" w:sz="0" w:space="0" w:color="auto"/>
        <w:right w:val="none" w:sz="0" w:space="0" w:color="auto"/>
      </w:divBdr>
    </w:div>
    <w:div w:id="2016883440">
      <w:bodyDiv w:val="1"/>
      <w:marLeft w:val="0"/>
      <w:marRight w:val="0"/>
      <w:marTop w:val="0"/>
      <w:marBottom w:val="0"/>
      <w:divBdr>
        <w:top w:val="none" w:sz="0" w:space="0" w:color="auto"/>
        <w:left w:val="none" w:sz="0" w:space="0" w:color="auto"/>
        <w:bottom w:val="none" w:sz="0" w:space="0" w:color="auto"/>
        <w:right w:val="none" w:sz="0" w:space="0" w:color="auto"/>
      </w:divBdr>
      <w:divsChild>
        <w:div w:id="131942361">
          <w:marLeft w:val="230"/>
          <w:marRight w:val="461"/>
          <w:marTop w:val="0"/>
          <w:marBottom w:val="92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ПРАВИЛА ПОВЕДЕНИЯ И МЕРЫ БЕЗОПАСНОСТИ НА ВОДОЕМЕ В </vt:lpstr>
      <vt:lpstr>период весеннего паводка</vt:lpstr>
      <vt:lpstr>    Уважаемые родители!</vt:lpstr>
      <vt:lpstr>    Уважаемые родители!</vt:lpstr>
      <vt:lpstr>    Ребята!</vt:lpstr>
      <vt:lpstr>Правила поведения на водоёмах в осенне-зимний период</vt:lpstr>
      <vt:lpstr>ЗАПРЕЩАЕТСЯ:</vt:lpstr>
      <vt:lpstr>    РОДИТЕЛИ!                          </vt:lpstr>
      <vt:lpstr>    РЕБЯТА!                              </vt:lpstr>
      <vt:lpstr>Соблюдайте правила поведения на водоемах во время таяния льда, разлива рек и озе</vt:lpstr>
      <vt:lpstr>    </vt:lpstr>
      <vt:lpstr>    </vt:lpstr>
      <vt:lpstr>    </vt:lpstr>
      <vt:lpstr>    </vt:lpstr>
      <vt:lpstr>    </vt:lpstr>
      <vt:lpstr>    </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2016-03-24T04:06:00Z</dcterms:created>
  <dcterms:modified xsi:type="dcterms:W3CDTF">2016-03-24T04:06:00Z</dcterms:modified>
</cp:coreProperties>
</file>